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9919"/>
      </w:tblGrid>
      <w:tr w:rsidR="00D8523E" w:rsidRPr="00D8523E" w14:paraId="3A12459B" w14:textId="77777777" w:rsidTr="00EB5F02">
        <w:tc>
          <w:tcPr>
            <w:tcW w:w="4682" w:type="dxa"/>
          </w:tcPr>
          <w:p w14:paraId="5ACA7954" w14:textId="77777777" w:rsidR="00D8523E" w:rsidRPr="00D8523E" w:rsidRDefault="00D8523E" w:rsidP="00D37F08">
            <w:pPr>
              <w:rPr>
                <w:rFonts w:ascii="Tahoma" w:hAnsi="Tahoma" w:cs="Tahoma"/>
              </w:rPr>
            </w:pPr>
          </w:p>
        </w:tc>
        <w:tc>
          <w:tcPr>
            <w:tcW w:w="9919" w:type="dxa"/>
          </w:tcPr>
          <w:p w14:paraId="4A845A86" w14:textId="6ECE8936" w:rsidR="00D8523E" w:rsidRPr="00D8523E" w:rsidRDefault="00145FBF" w:rsidP="00EB5F0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Приложение №1 к документации о закупке</w:t>
            </w:r>
          </w:p>
          <w:p w14:paraId="5291AFCE" w14:textId="77777777" w:rsidR="00D8523E" w:rsidRPr="00D8523E" w:rsidRDefault="00D8523E" w:rsidP="007C0DE0">
            <w:pPr>
              <w:ind w:right="-142"/>
              <w:jc w:val="right"/>
              <w:rPr>
                <w:rFonts w:ascii="Tahoma" w:hAnsi="Tahoma" w:cs="Tahoma"/>
              </w:rPr>
            </w:pPr>
          </w:p>
        </w:tc>
      </w:tr>
    </w:tbl>
    <w:p w14:paraId="6A0527FE" w14:textId="77777777" w:rsidR="00EB5F02" w:rsidRDefault="00EB5F02" w:rsidP="005320F4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DC2F8F" w14:textId="77777777" w:rsidR="00CB0A7A" w:rsidRDefault="005320F4" w:rsidP="00CB0A7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  <w:r w:rsidRPr="00D8523E">
        <w:rPr>
          <w:rFonts w:ascii="Tahoma" w:hAnsi="Tahoma" w:cs="Tahoma"/>
          <w:b/>
          <w:color w:val="000000"/>
        </w:rPr>
        <w:t xml:space="preserve">Техническое задание </w:t>
      </w:r>
    </w:p>
    <w:p w14:paraId="34197D8E" w14:textId="77777777" w:rsidR="00CB0A7A" w:rsidRDefault="0059569F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>на п</w:t>
      </w:r>
      <w:r w:rsidR="00291CA8" w:rsidRPr="00291CA8">
        <w:rPr>
          <w:rFonts w:ascii="Tahoma" w:eastAsia="Times New Roman" w:hAnsi="Tahoma" w:cs="Tahoma"/>
          <w:color w:val="000000"/>
          <w:spacing w:val="-4"/>
        </w:rPr>
        <w:t>оставк</w:t>
      </w:r>
      <w:r>
        <w:rPr>
          <w:rFonts w:ascii="Tahoma" w:eastAsia="Times New Roman" w:hAnsi="Tahoma" w:cs="Tahoma"/>
          <w:color w:val="000000"/>
          <w:spacing w:val="-4"/>
        </w:rPr>
        <w:t>у</w:t>
      </w:r>
      <w:r w:rsidR="00291CA8" w:rsidRPr="00291CA8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C30786">
        <w:rPr>
          <w:rFonts w:ascii="Tahoma" w:eastAsia="Times New Roman" w:hAnsi="Tahoma" w:cs="Tahoma"/>
          <w:color w:val="000000"/>
          <w:spacing w:val="-4"/>
        </w:rPr>
        <w:t>б</w:t>
      </w:r>
      <w:r w:rsidR="00C30786" w:rsidRPr="00C30786">
        <w:rPr>
          <w:rFonts w:ascii="Tahoma" w:eastAsia="Times New Roman" w:hAnsi="Tahoma" w:cs="Tahoma"/>
          <w:color w:val="000000"/>
          <w:spacing w:val="-4"/>
        </w:rPr>
        <w:t>умаг</w:t>
      </w:r>
      <w:r w:rsidR="00C30786">
        <w:rPr>
          <w:rFonts w:ascii="Tahoma" w:eastAsia="Times New Roman" w:hAnsi="Tahoma" w:cs="Tahoma"/>
          <w:color w:val="000000"/>
          <w:spacing w:val="-4"/>
        </w:rPr>
        <w:t>и ксерографической</w:t>
      </w:r>
      <w:r w:rsidR="00CB0A7A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4E5C3B" w:rsidRPr="00D8523E">
        <w:rPr>
          <w:rFonts w:ascii="Tahoma" w:eastAsia="Times New Roman" w:hAnsi="Tahoma" w:cs="Tahoma"/>
          <w:color w:val="000000"/>
          <w:spacing w:val="-4"/>
        </w:rPr>
        <w:t xml:space="preserve">для нужд </w:t>
      </w:r>
    </w:p>
    <w:p w14:paraId="50F28D0C" w14:textId="747D4B96" w:rsidR="004E5C3B" w:rsidRPr="00CB0A7A" w:rsidRDefault="004E5C3B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pacing w:val="-4"/>
        </w:rPr>
      </w:pPr>
      <w:r w:rsidRPr="00CB0A7A">
        <w:rPr>
          <w:rFonts w:ascii="Tahoma" w:eastAsia="Times New Roman" w:hAnsi="Tahoma" w:cs="Tahoma"/>
          <w:b/>
          <w:color w:val="000000"/>
          <w:spacing w:val="-4"/>
        </w:rPr>
        <w:t xml:space="preserve">АО «ЭнергосбыТ Плюс», АО «Коми энергосбытовая компания» </w:t>
      </w:r>
      <w:r w:rsidR="00145FBF">
        <w:rPr>
          <w:rFonts w:ascii="Tahoma" w:eastAsia="Times New Roman" w:hAnsi="Tahoma" w:cs="Tahoma"/>
          <w:b/>
          <w:color w:val="000000"/>
          <w:spacing w:val="-4"/>
        </w:rPr>
        <w:t xml:space="preserve"> </w:t>
      </w:r>
    </w:p>
    <w:p w14:paraId="0419E4BF" w14:textId="77777777" w:rsidR="00EB5F02" w:rsidRDefault="00EB5F02" w:rsidP="00291CA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E550ED4" w14:textId="77777777" w:rsidR="003E7CB4" w:rsidRPr="00D8523E" w:rsidRDefault="003E7CB4" w:rsidP="003E7CB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0269EAC" w14:textId="77777777" w:rsidR="00A3400C" w:rsidRPr="00D8523E" w:rsidRDefault="0059569F" w:rsidP="0059569F">
      <w:pPr>
        <w:spacing w:after="120"/>
        <w:ind w:left="360" w:hanging="360"/>
        <w:rPr>
          <w:rFonts w:ascii="Tahoma" w:hAnsi="Tahoma" w:cs="Tahoma"/>
          <w:b/>
          <w:color w:val="000000"/>
        </w:rPr>
      </w:pPr>
      <w:r w:rsidRPr="00B725C6">
        <w:rPr>
          <w:rFonts w:ascii="Tahoma" w:hAnsi="Tahoma" w:cs="Tahoma"/>
          <w:b/>
          <w:color w:val="000000"/>
        </w:rPr>
        <w:t>1</w:t>
      </w:r>
      <w:r w:rsidR="00A3400C" w:rsidRPr="0059569F">
        <w:rPr>
          <w:rFonts w:ascii="Tahoma" w:hAnsi="Tahoma" w:cs="Tahoma"/>
          <w:color w:val="000000"/>
        </w:rPr>
        <w:t>.</w:t>
      </w:r>
      <w:r w:rsidR="00A3400C" w:rsidRPr="00D8523E">
        <w:rPr>
          <w:rFonts w:ascii="Tahoma" w:hAnsi="Tahoma" w:cs="Tahoma"/>
          <w:b/>
          <w:color w:val="000000"/>
        </w:rPr>
        <w:t xml:space="preserve"> Общие требования</w:t>
      </w:r>
    </w:p>
    <w:p w14:paraId="14A22D84" w14:textId="53A7CF5E" w:rsidR="00EB5F02" w:rsidRDefault="00A3400C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  <w:r w:rsidRPr="00D8523E">
        <w:rPr>
          <w:rFonts w:ascii="Tahoma" w:eastAsia="Times New Roman" w:hAnsi="Tahoma" w:cs="Tahoma"/>
          <w:bCs/>
          <w:color w:val="000000"/>
        </w:rPr>
        <w:t xml:space="preserve">1. </w:t>
      </w:r>
      <w:r w:rsidR="004319A5">
        <w:rPr>
          <w:rFonts w:ascii="Tahoma" w:eastAsia="Times New Roman" w:hAnsi="Tahoma" w:cs="Tahoma"/>
          <w:b/>
          <w:bCs/>
          <w:color w:val="000000"/>
        </w:rPr>
        <w:t>Объект закупки</w:t>
      </w:r>
      <w:r w:rsidR="00752323" w:rsidRPr="00D8523E">
        <w:rPr>
          <w:rFonts w:ascii="Tahoma" w:eastAsia="Times New Roman" w:hAnsi="Tahoma" w:cs="Tahoma"/>
          <w:b/>
          <w:bCs/>
          <w:color w:val="000000"/>
        </w:rPr>
        <w:t>:</w:t>
      </w:r>
      <w:r w:rsidRPr="00D8523E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59569F" w:rsidRPr="0059569F">
        <w:rPr>
          <w:rFonts w:ascii="Tahoma" w:eastAsia="Times New Roman" w:hAnsi="Tahoma" w:cs="Tahoma"/>
          <w:bCs/>
          <w:color w:val="000000"/>
        </w:rPr>
        <w:t xml:space="preserve">поставка 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>бумаг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и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 xml:space="preserve"> ксерографическ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ой</w:t>
      </w:r>
      <w:r w:rsidR="00145FBF" w:rsidRPr="00145FBF">
        <w:t xml:space="preserve"> </w:t>
      </w:r>
      <w:r w:rsidR="00145FBF" w:rsidRPr="00145FBF">
        <w:rPr>
          <w:rFonts w:ascii="Tahoma" w:eastAsia="Times New Roman" w:hAnsi="Tahoma" w:cs="Tahoma"/>
          <w:color w:val="000000"/>
          <w:spacing w:val="-4"/>
        </w:rPr>
        <w:t>для офисной техники</w:t>
      </w:r>
    </w:p>
    <w:p w14:paraId="2CB8CC57" w14:textId="77777777" w:rsidR="00EB5F0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</w:p>
    <w:p w14:paraId="4883DF9A" w14:textId="77777777" w:rsidR="00EB5F02" w:rsidRDefault="00EB5F02" w:rsidP="0059569F">
      <w:pPr>
        <w:shd w:val="clear" w:color="auto" w:fill="FFFFFF"/>
        <w:tabs>
          <w:tab w:val="left" w:leader="underscore" w:pos="8880"/>
        </w:tabs>
        <w:spacing w:before="5" w:line="240" w:lineRule="exact"/>
        <w:ind w:left="19" w:hanging="19"/>
        <w:rPr>
          <w:rFonts w:ascii="Tahoma" w:eastAsia="Times New Roman" w:hAnsi="Tahoma" w:cs="Tahoma"/>
          <w:b/>
          <w:bCs/>
          <w:color w:val="000000"/>
        </w:rPr>
      </w:pPr>
      <w:r w:rsidRPr="006D08BF">
        <w:rPr>
          <w:rFonts w:ascii="Tahoma" w:eastAsia="Times New Roman" w:hAnsi="Tahoma" w:cs="Tahoma"/>
          <w:b/>
          <w:color w:val="000000"/>
          <w:spacing w:val="-4"/>
        </w:rPr>
        <w:t>2</w:t>
      </w:r>
      <w:r>
        <w:rPr>
          <w:rFonts w:ascii="Tahoma" w:eastAsia="Times New Roman" w:hAnsi="Tahoma" w:cs="Tahoma"/>
          <w:color w:val="000000"/>
          <w:spacing w:val="-4"/>
        </w:rPr>
        <w:t xml:space="preserve">. 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</w:t>
      </w:r>
      <w:r w:rsidR="00D37F08" w:rsidRPr="00EB5F02">
        <w:rPr>
          <w:rFonts w:ascii="Tahoma" w:eastAsia="Times New Roman" w:hAnsi="Tahoma" w:cs="Tahoma"/>
          <w:b/>
          <w:bCs/>
          <w:color w:val="000000"/>
        </w:rPr>
        <w:t>продукци</w:t>
      </w:r>
      <w:r w:rsidR="006070C6" w:rsidRPr="00EB5F02">
        <w:rPr>
          <w:rFonts w:ascii="Tahoma" w:eastAsia="Times New Roman" w:hAnsi="Tahoma" w:cs="Tahoma"/>
          <w:b/>
          <w:bCs/>
          <w:color w:val="000000"/>
        </w:rPr>
        <w:t>и</w:t>
      </w:r>
      <w:r w:rsidR="00C020BA" w:rsidRPr="00EB5F02">
        <w:rPr>
          <w:rFonts w:ascii="Tahoma" w:eastAsia="Times New Roman" w:hAnsi="Tahoma" w:cs="Tahoma"/>
          <w:b/>
          <w:bCs/>
          <w:color w:val="000000"/>
        </w:rPr>
        <w:t>: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291CA8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</w:p>
    <w:p w14:paraId="0625E10E" w14:textId="670DA76E" w:rsidR="00EB5F02" w:rsidRPr="0071285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spacing w:val="-4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         </w:t>
      </w:r>
      <w:r w:rsidRPr="00EB5F02">
        <w:rPr>
          <w:rFonts w:ascii="Tahoma" w:eastAsia="Times New Roman" w:hAnsi="Tahoma" w:cs="Tahoma"/>
          <w:bCs/>
          <w:color w:val="000000"/>
        </w:rPr>
        <w:t>2.1.</w:t>
      </w:r>
      <w:r>
        <w:rPr>
          <w:rFonts w:ascii="Tahoma" w:eastAsia="Times New Roman" w:hAnsi="Tahoma" w:cs="Tahoma"/>
          <w:b/>
          <w:bCs/>
          <w:color w:val="000000"/>
        </w:rPr>
        <w:t xml:space="preserve"> </w:t>
      </w:r>
      <w:r w:rsidRPr="009473E9">
        <w:rPr>
          <w:rFonts w:ascii="Tahoma" w:hAnsi="Tahoma" w:cs="Tahoma"/>
        </w:rPr>
        <w:t xml:space="preserve">Начало поставки: </w:t>
      </w:r>
      <w:r w:rsidR="000C1A48">
        <w:rPr>
          <w:rFonts w:ascii="Tahoma" w:hAnsi="Tahoma" w:cs="Tahoma"/>
        </w:rPr>
        <w:t xml:space="preserve">с момента подписания договора, но не ранее </w:t>
      </w:r>
      <w:r w:rsidR="00851150" w:rsidRPr="00712852">
        <w:rPr>
          <w:rFonts w:ascii="Tahoma" w:hAnsi="Tahoma" w:cs="Tahoma"/>
        </w:rPr>
        <w:t>01.0</w:t>
      </w:r>
      <w:r w:rsidR="000C1A48">
        <w:rPr>
          <w:rFonts w:ascii="Tahoma" w:hAnsi="Tahoma" w:cs="Tahoma"/>
        </w:rPr>
        <w:t>3</w:t>
      </w:r>
      <w:r w:rsidR="00851150" w:rsidRPr="00712852">
        <w:rPr>
          <w:rFonts w:ascii="Tahoma" w:hAnsi="Tahoma" w:cs="Tahoma"/>
        </w:rPr>
        <w:t>.202</w:t>
      </w:r>
      <w:r w:rsidR="00255B72">
        <w:rPr>
          <w:rFonts w:ascii="Tahoma" w:hAnsi="Tahoma" w:cs="Tahoma"/>
        </w:rPr>
        <w:t>6</w:t>
      </w:r>
      <w:r w:rsidR="00851150" w:rsidRPr="00712852">
        <w:rPr>
          <w:rFonts w:ascii="Tahoma" w:hAnsi="Tahoma" w:cs="Tahoma"/>
        </w:rPr>
        <w:t xml:space="preserve"> г.</w:t>
      </w:r>
      <w:r w:rsidR="00F438B1" w:rsidRPr="00712852">
        <w:rPr>
          <w:rFonts w:ascii="Tahoma" w:hAnsi="Tahoma" w:cs="Tahoma"/>
        </w:rPr>
        <w:t>;</w:t>
      </w:r>
      <w:r w:rsidRPr="00712852">
        <w:rPr>
          <w:rFonts w:ascii="Tahoma" w:hAnsi="Tahoma" w:cs="Tahoma"/>
        </w:rPr>
        <w:t xml:space="preserve"> </w:t>
      </w:r>
    </w:p>
    <w:p w14:paraId="76377BD9" w14:textId="7714989B" w:rsidR="00440791" w:rsidRPr="00712852" w:rsidRDefault="00440791" w:rsidP="00440791">
      <w:pPr>
        <w:rPr>
          <w:rFonts w:ascii="Tahoma" w:hAnsi="Tahoma" w:cs="Tahoma"/>
        </w:rPr>
      </w:pPr>
      <w:r w:rsidRPr="00712852">
        <w:rPr>
          <w:rFonts w:ascii="Tahoma" w:hAnsi="Tahoma" w:cs="Tahoma"/>
        </w:rPr>
        <w:t xml:space="preserve">         2.2. </w:t>
      </w:r>
      <w:r w:rsidR="00EB5F02" w:rsidRPr="00712852">
        <w:rPr>
          <w:rFonts w:ascii="Tahoma" w:hAnsi="Tahoma" w:cs="Tahoma"/>
        </w:rPr>
        <w:t xml:space="preserve">Окончание поставки: </w:t>
      </w:r>
      <w:r w:rsidR="00794B38" w:rsidRPr="00712852">
        <w:rPr>
          <w:rFonts w:ascii="Tahoma" w:hAnsi="Tahoma" w:cs="Tahoma"/>
        </w:rPr>
        <w:t xml:space="preserve">31 </w:t>
      </w:r>
      <w:r w:rsidR="000C1A48">
        <w:rPr>
          <w:rFonts w:ascii="Tahoma" w:hAnsi="Tahoma" w:cs="Tahoma"/>
        </w:rPr>
        <w:t>декабря</w:t>
      </w:r>
      <w:r w:rsidR="00163CC4" w:rsidRPr="00712852">
        <w:rPr>
          <w:rFonts w:ascii="Tahoma" w:hAnsi="Tahoma" w:cs="Tahoma"/>
        </w:rPr>
        <w:t xml:space="preserve"> </w:t>
      </w:r>
      <w:r w:rsidRPr="00712852">
        <w:rPr>
          <w:rFonts w:ascii="Tahoma" w:hAnsi="Tahoma" w:cs="Tahoma"/>
        </w:rPr>
        <w:t>202</w:t>
      </w:r>
      <w:r w:rsidR="00255B72">
        <w:rPr>
          <w:rFonts w:ascii="Tahoma" w:hAnsi="Tahoma" w:cs="Tahoma"/>
        </w:rPr>
        <w:t>6</w:t>
      </w:r>
      <w:r w:rsidRPr="00712852">
        <w:rPr>
          <w:rFonts w:ascii="Tahoma" w:hAnsi="Tahoma" w:cs="Tahoma"/>
        </w:rPr>
        <w:t xml:space="preserve"> г. </w:t>
      </w:r>
    </w:p>
    <w:p w14:paraId="499722A7" w14:textId="77777777" w:rsidR="00163CC4" w:rsidRPr="00163CC4" w:rsidRDefault="00163CC4" w:rsidP="00163CC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163CC4">
        <w:rPr>
          <w:rFonts w:ascii="Tahoma" w:hAnsi="Tahoma" w:cs="Tahoma"/>
          <w:lang w:eastAsia="ar-SA"/>
        </w:rPr>
        <w:t xml:space="preserve">Продукция поставляется Партиями до места доставки/склада Грузополучателя в сроки, указанные в </w:t>
      </w:r>
      <w:r>
        <w:rPr>
          <w:rFonts w:ascii="Tahoma" w:hAnsi="Tahoma" w:cs="Tahoma"/>
          <w:lang w:eastAsia="ar-SA"/>
        </w:rPr>
        <w:t>Спецификации</w:t>
      </w:r>
      <w:r w:rsidRPr="00163CC4">
        <w:rPr>
          <w:rFonts w:ascii="Tahoma" w:hAnsi="Tahoma" w:cs="Tahoma"/>
          <w:lang w:eastAsia="ar-SA"/>
        </w:rPr>
        <w:t xml:space="preserve"> (раздел </w:t>
      </w:r>
      <w:r w:rsidR="006D08BF">
        <w:rPr>
          <w:rFonts w:ascii="Tahoma" w:hAnsi="Tahoma" w:cs="Tahoma"/>
          <w:lang w:eastAsia="ar-SA"/>
        </w:rPr>
        <w:t>3</w:t>
      </w:r>
      <w:r w:rsidRPr="00163CC4">
        <w:rPr>
          <w:rFonts w:ascii="Tahoma" w:hAnsi="Tahoma" w:cs="Tahoma"/>
          <w:lang w:eastAsia="ar-SA"/>
        </w:rPr>
        <w:t xml:space="preserve"> настоящего Технического задания).</w:t>
      </w:r>
    </w:p>
    <w:p w14:paraId="46192D05" w14:textId="77777777" w:rsidR="00163CC4" w:rsidRDefault="00163CC4" w:rsidP="00440791">
      <w:pPr>
        <w:rPr>
          <w:rFonts w:ascii="Tahoma" w:eastAsiaTheme="minorHAnsi" w:hAnsi="Tahoma" w:cs="Tahoma"/>
        </w:rPr>
      </w:pPr>
    </w:p>
    <w:p w14:paraId="4EE0F62D" w14:textId="77777777" w:rsidR="007C0DE0" w:rsidRDefault="007C0DE0" w:rsidP="008F586A">
      <w:pPr>
        <w:pStyle w:val="a6"/>
        <w:rPr>
          <w:rFonts w:ascii="Tahoma" w:hAnsi="Tahoma" w:cs="Tahoma"/>
        </w:rPr>
      </w:pPr>
    </w:p>
    <w:p w14:paraId="275102A0" w14:textId="77777777" w:rsidR="003A4139" w:rsidRPr="004034AA" w:rsidRDefault="004319A5" w:rsidP="004319A5">
      <w:pPr>
        <w:spacing w:after="120"/>
        <w:rPr>
          <w:rFonts w:ascii="Tahoma" w:hAnsi="Tahoma" w:cs="Tahoma"/>
          <w:b/>
          <w:color w:val="000000" w:themeColor="text1"/>
        </w:rPr>
      </w:pPr>
      <w:r w:rsidRPr="006D08BF">
        <w:rPr>
          <w:rFonts w:ascii="Tahoma" w:hAnsi="Tahoma" w:cs="Tahoma"/>
          <w:b/>
          <w:color w:val="000000"/>
        </w:rPr>
        <w:t>3</w:t>
      </w:r>
      <w:r>
        <w:rPr>
          <w:rFonts w:ascii="Tahoma" w:hAnsi="Tahoma" w:cs="Tahoma"/>
          <w:b/>
          <w:color w:val="000000"/>
        </w:rPr>
        <w:t>.</w:t>
      </w:r>
      <w:r w:rsidR="003A4139" w:rsidRPr="00D8523E">
        <w:rPr>
          <w:rFonts w:ascii="Tahoma" w:hAnsi="Tahoma" w:cs="Tahoma"/>
          <w:b/>
          <w:color w:val="000000"/>
        </w:rPr>
        <w:t xml:space="preserve"> </w:t>
      </w:r>
      <w:r w:rsidR="003A4139" w:rsidRPr="004034AA">
        <w:rPr>
          <w:rFonts w:ascii="Tahoma" w:hAnsi="Tahoma" w:cs="Tahoma"/>
          <w:b/>
          <w:color w:val="000000" w:themeColor="text1"/>
        </w:rPr>
        <w:t xml:space="preserve">Основные требования к поставке </w:t>
      </w:r>
    </w:p>
    <w:p w14:paraId="69DE8BA4" w14:textId="77777777" w:rsidR="00A97E4A" w:rsidRDefault="0042524D" w:rsidP="004319A5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Спецификация требуем</w:t>
      </w:r>
      <w:r w:rsidR="00D37F08" w:rsidRPr="004319A5">
        <w:rPr>
          <w:rFonts w:ascii="Tahoma" w:eastAsia="Times New Roman" w:hAnsi="Tahoma" w:cs="Tahoma"/>
          <w:b/>
          <w:bCs/>
          <w:color w:val="000000"/>
        </w:rPr>
        <w:t>ой продукции</w:t>
      </w:r>
      <w:r w:rsidR="00CB1A18" w:rsidRPr="004319A5">
        <w:rPr>
          <w:rFonts w:ascii="Tahoma" w:eastAsia="Times New Roman" w:hAnsi="Tahoma" w:cs="Tahoma"/>
          <w:b/>
          <w:bCs/>
          <w:color w:val="000000"/>
        </w:rPr>
        <w:t>:</w:t>
      </w:r>
      <w:r w:rsidRPr="004319A5">
        <w:rPr>
          <w:rFonts w:ascii="Tahoma" w:eastAsia="Times New Roman" w:hAnsi="Tahoma" w:cs="Tahoma"/>
          <w:bCs/>
          <w:color w:val="000000"/>
        </w:rPr>
        <w:t xml:space="preserve"> </w:t>
      </w:r>
    </w:p>
    <w:p w14:paraId="199FF26A" w14:textId="77777777" w:rsidR="00B725C6" w:rsidRDefault="00B725C6" w:rsidP="00B725C6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690"/>
        <w:gridCol w:w="6330"/>
        <w:gridCol w:w="709"/>
        <w:gridCol w:w="1558"/>
        <w:gridCol w:w="2978"/>
      </w:tblGrid>
      <w:tr w:rsidR="00B725C6" w:rsidRPr="00D8523E" w14:paraId="1B69A109" w14:textId="77777777" w:rsidTr="00145FBF">
        <w:trPr>
          <w:trHeight w:hRule="exact" w:val="87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38C33" w14:textId="77777777" w:rsidR="00B725C6" w:rsidRPr="00C56B17" w:rsidRDefault="00B725C6" w:rsidP="00721412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64323" w14:textId="77777777" w:rsidR="00B725C6" w:rsidRPr="00C56B17" w:rsidRDefault="00B725C6" w:rsidP="00721412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sz w:val="16"/>
                <w:szCs w:val="16"/>
              </w:rPr>
              <w:t>Наименование продукции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A81EA" w14:textId="77777777" w:rsidR="00B725C6" w:rsidRPr="00C56B17" w:rsidRDefault="00B725C6" w:rsidP="00721412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6B1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Технические характеристики</w:t>
            </w:r>
            <w:r w:rsidRPr="00C56B17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6AC93" w14:textId="77777777" w:rsidR="00B725C6" w:rsidRPr="00C56B17" w:rsidRDefault="00B725C6" w:rsidP="00721412">
            <w:p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C56B1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75095" w14:textId="77777777" w:rsidR="00B725C6" w:rsidRPr="00C56B17" w:rsidRDefault="00B725C6" w:rsidP="00721412">
            <w:p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C56B1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B1B0E" w14:textId="1B8BFA16" w:rsidR="00B725C6" w:rsidRPr="00C56B17" w:rsidRDefault="00B725C6" w:rsidP="00255B72">
            <w:p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C56B1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Срок поставки в 202</w:t>
            </w:r>
            <w:r w:rsidR="00255B72" w:rsidRPr="00C56B1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6</w:t>
            </w:r>
            <w:r w:rsidRPr="00C56B1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г.</w:t>
            </w:r>
          </w:p>
        </w:tc>
      </w:tr>
      <w:tr w:rsidR="005E60E7" w:rsidRPr="00D8523E" w14:paraId="35CB094C" w14:textId="77777777" w:rsidTr="00145FBF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538B8B" w14:textId="77777777" w:rsidR="005E60E7" w:rsidRPr="00D37F08" w:rsidRDefault="005E60E7" w:rsidP="005E60E7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D32F5" w14:textId="77777777" w:rsidR="005E60E7" w:rsidRPr="004A2883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6A2A9" w14:textId="77777777" w:rsidR="005E60E7" w:rsidRPr="001510BF" w:rsidRDefault="005E60E7" w:rsidP="005E60E7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Марка С по </w:t>
            </w:r>
            <w:r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57B1CF6" w14:textId="77777777" w:rsidR="005E60E7" w:rsidRDefault="005E60E7" w:rsidP="005E60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(210мм*297мм), </w:t>
            </w:r>
          </w:p>
          <w:p w14:paraId="0F12F4F8" w14:textId="321B2993" w:rsidR="005E60E7" w:rsidRPr="00A57BEA" w:rsidRDefault="005E60E7" w:rsidP="005E60E7">
            <w:pP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г: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-82,0</w:t>
            </w:r>
            <w:r w:rsidR="00A57BEA" w:rsidRPr="00A57BEA">
              <w:rPr>
                <w:rFonts w:ascii="Tahoma" w:hAnsi="Tahoma" w:cs="Tahoma"/>
                <w:b/>
                <w:color w:val="FF0000"/>
                <w:sz w:val="18"/>
                <w:szCs w:val="18"/>
                <w:vertAlign w:val="superscript"/>
              </w:rPr>
              <w:t>*</w:t>
            </w:r>
          </w:p>
          <w:p w14:paraId="654C7B46" w14:textId="76B1EF56" w:rsidR="005E60E7" w:rsidRDefault="0065239B" w:rsidP="005E60E7">
            <w:pPr>
              <w:widowControl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Толщина бумаги, мкм</w:t>
            </w:r>
            <w:r w:rsidR="005E60E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  <w:r w:rsidR="005E60E7" w:rsidRPr="00BE0AAF">
              <w:rPr>
                <w:rFonts w:ascii="Tahoma" w:hAnsi="Tahoma" w:cs="Tahoma"/>
                <w:b/>
                <w:sz w:val="18"/>
                <w:szCs w:val="18"/>
              </w:rPr>
              <w:t xml:space="preserve"> 104</w:t>
            </w:r>
            <w:r w:rsidRPr="0065239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1C425D9" w14:textId="32A2CAA4" w:rsidR="005E60E7" w:rsidRPr="005E60E7" w:rsidRDefault="005E60E7" w:rsidP="005E60E7">
            <w:pPr>
              <w:widowControl/>
              <w:rPr>
                <w:rFonts w:ascii="Tahoma" w:eastAsiaTheme="minorHAnsi" w:hAnsi="Tahoma" w:cs="Tahoma"/>
                <w:sz w:val="18"/>
                <w:szCs w:val="18"/>
                <w:vertAlign w:val="subscript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Допустимые отклонения по толщине, мкм: от ± 2 до ± 4</w:t>
            </w:r>
          </w:p>
          <w:p w14:paraId="11BE9893" w14:textId="02D3B9A4" w:rsidR="005E60E7" w:rsidRPr="0079294A" w:rsidRDefault="005E60E7" w:rsidP="00A57BEA">
            <w:pPr>
              <w:rPr>
                <w:rFonts w:ascii="Tahoma" w:hAnsi="Tahoma" w:cs="Tahoma"/>
                <w:highlight w:val="cyan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FF593" w14:textId="77777777" w:rsidR="005E60E7" w:rsidRPr="00D8523E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4F43FE" w14:textId="3EF46104" w:rsidR="000C1A48" w:rsidRPr="000C1A48" w:rsidRDefault="00295857" w:rsidP="000C1A48">
            <w:pPr>
              <w:spacing w:after="120"/>
              <w:ind w:left="34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27 880</w:t>
            </w:r>
          </w:p>
          <w:p w14:paraId="2BACEEC2" w14:textId="08B0731B" w:rsidR="005E60E7" w:rsidRPr="002C7979" w:rsidRDefault="005E60E7" w:rsidP="005E60E7">
            <w:pPr>
              <w:spacing w:after="120"/>
              <w:ind w:left="34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0409A" w14:textId="77777777" w:rsidR="005E60E7" w:rsidRPr="00BD4667" w:rsidRDefault="005E60E7" w:rsidP="005E60E7">
            <w:pPr>
              <w:spacing w:after="120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  <w:tr w:rsidR="005E60E7" w:rsidRPr="00D8523E" w14:paraId="3C3A9299" w14:textId="77777777" w:rsidTr="00145FBF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068AC" w14:textId="77777777" w:rsidR="005E60E7" w:rsidRPr="00D37F08" w:rsidRDefault="005E60E7" w:rsidP="005E60E7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C73F0" w14:textId="77777777" w:rsidR="005E60E7" w:rsidRPr="004A2883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>Бумага ксерографическая для офисной техники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052D07" w14:textId="77777777" w:rsidR="005E60E7" w:rsidRPr="001510BF" w:rsidRDefault="005E60E7" w:rsidP="005E60E7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Марка С по </w:t>
            </w:r>
            <w:r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F9D4287" w14:textId="77777777" w:rsidR="005E60E7" w:rsidRDefault="005E60E7" w:rsidP="005E60E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65F9">
              <w:rPr>
                <w:rFonts w:ascii="Tahoma" w:hAnsi="Tahoma" w:cs="Tahoma"/>
                <w:sz w:val="18"/>
                <w:szCs w:val="18"/>
              </w:rPr>
              <w:t>(297*420)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6241826B" w14:textId="5ECAF86F" w:rsidR="0026302C" w:rsidRPr="00A57BEA" w:rsidRDefault="0026302C" w:rsidP="0026302C">
            <w:pP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г: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-82,0</w:t>
            </w:r>
            <w:r w:rsidR="00A57BEA" w:rsidRPr="00A57BEA">
              <w:rPr>
                <w:rFonts w:ascii="Tahoma" w:hAnsi="Tahoma" w:cs="Tahoma"/>
                <w:b/>
                <w:color w:val="FF0000"/>
                <w:sz w:val="18"/>
                <w:szCs w:val="18"/>
                <w:vertAlign w:val="superscript"/>
              </w:rPr>
              <w:t>*</w:t>
            </w:r>
          </w:p>
          <w:p w14:paraId="063529C0" w14:textId="0828928D" w:rsidR="0026302C" w:rsidRDefault="0065239B" w:rsidP="0026302C">
            <w:pPr>
              <w:widowControl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Толщина бумаги, мкм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 xml:space="preserve"> 104</w:t>
            </w:r>
            <w:r w:rsidRPr="0065239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408F6D49" w14:textId="77777777" w:rsidR="0026302C" w:rsidRPr="005E60E7" w:rsidRDefault="0026302C" w:rsidP="0026302C">
            <w:pPr>
              <w:widowControl/>
              <w:rPr>
                <w:rFonts w:ascii="Tahoma" w:eastAsiaTheme="minorHAnsi" w:hAnsi="Tahoma" w:cs="Tahoma"/>
                <w:sz w:val="18"/>
                <w:szCs w:val="18"/>
                <w:vertAlign w:val="subscript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Допустимые отклонения по толщине, мкм: от ± 2 до ± 4</w:t>
            </w:r>
          </w:p>
          <w:p w14:paraId="4FA50D6C" w14:textId="59606EBF" w:rsidR="005E60E7" w:rsidRPr="0079294A" w:rsidRDefault="0026302C" w:rsidP="0026302C">
            <w:pPr>
              <w:rPr>
                <w:rFonts w:ascii="Tahoma" w:hAnsi="Tahoma" w:cs="Tahoma"/>
                <w:sz w:val="18"/>
                <w:szCs w:val="18"/>
                <w:highlight w:val="cyan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0B7F6" w14:textId="77777777" w:rsidR="005E60E7" w:rsidRPr="00BD4667" w:rsidRDefault="005E60E7" w:rsidP="005E60E7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E1608" w14:textId="3BB6949B" w:rsidR="005E60E7" w:rsidRPr="002C7979" w:rsidRDefault="000C1A48" w:rsidP="00F8509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 w:rsidR="00F8509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01D8D" w14:textId="77777777" w:rsidR="005E60E7" w:rsidRPr="00AF70F1" w:rsidRDefault="005E60E7" w:rsidP="005E60E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</w:tbl>
    <w:p w14:paraId="2E16D266" w14:textId="77777777" w:rsid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63857E6F" w14:textId="6EEB6B9E" w:rsidR="0026302C" w:rsidRPr="001D2F7F" w:rsidRDefault="001D2F7F" w:rsidP="001D2F7F">
      <w:pPr>
        <w:widowControl/>
        <w:tabs>
          <w:tab w:val="left" w:pos="360"/>
        </w:tabs>
        <w:autoSpaceDE/>
        <w:autoSpaceDN/>
        <w:adjustRightInd/>
        <w:ind w:left="720" w:right="480"/>
        <w:jc w:val="both"/>
        <w:rPr>
          <w:rFonts w:ascii="Tahoma" w:eastAsia="Times New Roman" w:hAnsi="Tahoma" w:cs="Tahoma"/>
          <w:bCs/>
          <w:color w:val="FF0000"/>
        </w:rPr>
      </w:pPr>
      <w:r w:rsidRPr="00867595">
        <w:rPr>
          <w:rFonts w:ascii="Symbol" w:hAnsi="Symbol"/>
          <w:bCs/>
          <w:color w:val="FF0000"/>
          <w:highlight w:val="lightGray"/>
        </w:rPr>
        <w:sym w:font="Symbol" w:char="F02A"/>
      </w:r>
      <w:r w:rsidRPr="00867595">
        <w:rPr>
          <w:rFonts w:ascii="Symbol" w:hAnsi="Symbol"/>
          <w:bCs/>
          <w:color w:val="FF0000"/>
        </w:rPr>
        <w:t></w:t>
      </w:r>
      <w:r>
        <w:t xml:space="preserve"> Выбор показателя номинальной массы бумаги площадью 1 м</w:t>
      </w:r>
      <w:r w:rsidRPr="001D2F7F">
        <w:rPr>
          <w:vertAlign w:val="superscript"/>
        </w:rPr>
        <w:t>2</w:t>
      </w:r>
      <w:r w:rsidR="00867595">
        <w:t xml:space="preserve">: </w:t>
      </w:r>
      <w:r>
        <w:t xml:space="preserve">80,-82,0 г из диапазона, соответствующего бумаге марки С по ГОСТ Р 57641-2017 обоснован необходимостью использования для печати бумаги толщиной 104 мкм. Использование бумаги меньшей толщины и меньшей </w:t>
      </w:r>
      <w:r>
        <w:lastRenderedPageBreak/>
        <w:t>плотности при скоростной и двухсторонней печати</w:t>
      </w:r>
      <w:r w:rsidR="00867595">
        <w:t xml:space="preserve"> </w:t>
      </w:r>
      <w:r w:rsidR="00A57BEA">
        <w:t xml:space="preserve">влечет риск </w:t>
      </w:r>
      <w:r>
        <w:t>за</w:t>
      </w:r>
      <w:r w:rsidR="00A57BEA">
        <w:t>мяти</w:t>
      </w:r>
      <w:r w:rsidR="00E408E2">
        <w:t>я</w:t>
      </w:r>
      <w:r>
        <w:t xml:space="preserve"> и порыва бумаги в печатающих устройствах</w:t>
      </w:r>
      <w:r w:rsidR="00867595">
        <w:t xml:space="preserve">, </w:t>
      </w:r>
      <w:r w:rsidR="00A57BEA">
        <w:t>и как следствие,</w:t>
      </w:r>
      <w:r w:rsidR="00867595">
        <w:t xml:space="preserve"> </w:t>
      </w:r>
      <w:r>
        <w:t>выход их строя с последующим дорогостоящим ремонтом.</w:t>
      </w:r>
    </w:p>
    <w:p w14:paraId="0CD2AB39" w14:textId="77777777" w:rsidR="0026302C" w:rsidRDefault="0026302C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FF0000"/>
        </w:rPr>
      </w:pPr>
    </w:p>
    <w:p w14:paraId="08FF50E6" w14:textId="77777777" w:rsidR="0026302C" w:rsidRDefault="0026302C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FF0000"/>
        </w:rPr>
      </w:pPr>
    </w:p>
    <w:p w14:paraId="45CF3AF5" w14:textId="77777777" w:rsidR="0026302C" w:rsidRPr="0026302C" w:rsidRDefault="0026302C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FF0000"/>
        </w:rPr>
      </w:pPr>
    </w:p>
    <w:p w14:paraId="3C924C3A" w14:textId="77777777" w:rsidR="00B725C6" w:rsidRPr="00B725C6" w:rsidRDefault="00B725C6" w:rsidP="00B725C6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B725C6">
        <w:rPr>
          <w:rFonts w:ascii="Tahoma" w:eastAsia="Times New Roman" w:hAnsi="Tahoma" w:cs="Tahoma"/>
          <w:b/>
          <w:bCs/>
          <w:color w:val="000000"/>
        </w:rPr>
        <w:t>Место поставки и график поставки:</w:t>
      </w:r>
    </w:p>
    <w:p w14:paraId="53831740" w14:textId="77777777" w:rsidR="00B725C6" w:rsidRP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671FC558" w14:textId="77777777" w:rsidR="006840CD" w:rsidRPr="006840CD" w:rsidRDefault="006840CD" w:rsidP="006840CD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8E2ABAB" w14:textId="77777777" w:rsidR="005C1B1B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«ЭнергосбыТ Плюс»</w:t>
      </w:r>
    </w:p>
    <w:p w14:paraId="3AE08BC6" w14:textId="77777777" w:rsidR="000337DA" w:rsidRDefault="000337DA" w:rsidP="000337DA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C602937" w14:textId="77777777" w:rsidR="000F60A7" w:rsidRDefault="000F60A7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949"/>
        <w:gridCol w:w="2421"/>
        <w:gridCol w:w="4188"/>
        <w:gridCol w:w="959"/>
        <w:gridCol w:w="953"/>
        <w:gridCol w:w="952"/>
        <w:gridCol w:w="960"/>
        <w:gridCol w:w="1068"/>
        <w:gridCol w:w="960"/>
        <w:gridCol w:w="1493"/>
      </w:tblGrid>
      <w:tr w:rsidR="00066DBF" w:rsidRPr="001A4DDC" w14:paraId="5624BB11" w14:textId="77777777" w:rsidTr="00A10EB8">
        <w:trPr>
          <w:trHeight w:val="63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36D9" w14:textId="77777777" w:rsidR="00066DBF" w:rsidRPr="00C56B17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FF98" w14:textId="77777777" w:rsidR="00066DBF" w:rsidRPr="00C56B17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3F1D" w14:textId="77777777" w:rsidR="00066DBF" w:rsidRPr="00C56B17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0DA8" w14:textId="77777777" w:rsidR="00066DBF" w:rsidRPr="00C56B17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Формат бумаги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C2DE" w14:textId="77777777" w:rsidR="00066DBF" w:rsidRPr="00C56B17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49A83" w14:textId="75A888CC" w:rsidR="00066DBF" w:rsidRPr="00C56B17" w:rsidRDefault="00066DBF" w:rsidP="0029585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График поставки бумаги (не позже </w:t>
            </w:r>
            <w:r w:rsidR="0029585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3</w:t>
            </w: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-</w:t>
            </w:r>
            <w:r w:rsidR="00F56245"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й декады месяца поставки) в 202</w:t>
            </w:r>
            <w:r w:rsidR="00255B72"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6</w:t>
            </w: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6198" w14:textId="77777777" w:rsidR="00066DBF" w:rsidRPr="00C56B17" w:rsidRDefault="00066DBF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C56B1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ВСЕГО в год</w:t>
            </w:r>
          </w:p>
        </w:tc>
      </w:tr>
      <w:tr w:rsidR="00066DBF" w:rsidRPr="001A4DDC" w14:paraId="24B6AE5B" w14:textId="77777777" w:rsidTr="00A10EB8">
        <w:trPr>
          <w:trHeight w:val="27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5384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CEB5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FB34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C0B2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5F74" w14:textId="77777777" w:rsidR="00066DBF" w:rsidRPr="001A4DDC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0FC978" w14:textId="4BA1088B" w:rsidR="00066DBF" w:rsidRPr="00145FBF" w:rsidRDefault="00A10EB8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B0E2C0" w14:textId="7BD195A8" w:rsidR="00066DBF" w:rsidRPr="00145FBF" w:rsidRDefault="00A10EB8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F7B7A4" w14:textId="32675414" w:rsidR="00066DBF" w:rsidRPr="00145FBF" w:rsidRDefault="00A10EB8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CEAE3" w14:textId="41115B75" w:rsidR="00066DBF" w:rsidRPr="00145FBF" w:rsidRDefault="00A10EB8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FE47" w14:textId="77777777" w:rsidR="00066DBF" w:rsidRPr="00145FBF" w:rsidRDefault="00066DBF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C56B17" w:rsidRPr="001A4DDC" w14:paraId="7F06C9A8" w14:textId="77777777" w:rsidTr="00A10EB8">
        <w:trPr>
          <w:trHeight w:val="270"/>
        </w:trPr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41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481E" w14:textId="77777777" w:rsidR="00C56B17" w:rsidRPr="001A4DDC" w:rsidRDefault="00C56B17" w:rsidP="00C56B1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Владимирский филиал</w:t>
            </w:r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A42F" w14:textId="77777777" w:rsidR="00C56B17" w:rsidRPr="001A4DDC" w:rsidRDefault="00C56B17" w:rsidP="00C56B1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Владимир, ул. Батурина д. 30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4729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D08D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C49733" w14:textId="75C4E17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0E96189" w14:textId="3CFBC40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690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8EB9" w14:textId="654F2066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333C4" w14:textId="7A44598E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859089" w14:textId="6796799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690</w:t>
            </w:r>
          </w:p>
        </w:tc>
      </w:tr>
      <w:tr w:rsidR="00C56B17" w:rsidRPr="001A4DDC" w14:paraId="27969572" w14:textId="77777777" w:rsidTr="00A10EB8">
        <w:trPr>
          <w:trHeight w:val="570"/>
        </w:trPr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35D5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2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F356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Ивановский филиал</w:t>
            </w:r>
          </w:p>
        </w:tc>
        <w:tc>
          <w:tcPr>
            <w:tcW w:w="418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049B" w14:textId="77777777" w:rsidR="00C56B17" w:rsidRPr="001A4DDC" w:rsidRDefault="00C56B17" w:rsidP="00C56B1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Иваново, ул. Смирнова, д. 11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8A65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279A" w14:textId="77777777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AE96D" w14:textId="6739748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FA6E" w14:textId="12C2FA2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4 000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0855" w14:textId="5D02BC3F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16B77" w14:textId="4CFCAB2E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46BC0" w14:textId="143FEBF0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4 000</w:t>
            </w:r>
          </w:p>
        </w:tc>
      </w:tr>
      <w:tr w:rsidR="00C56B17" w:rsidRPr="001A4DDC" w14:paraId="6309AC65" w14:textId="77777777" w:rsidTr="00A10EB8">
        <w:trPr>
          <w:trHeight w:val="570"/>
        </w:trPr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D99B7F" w14:textId="7F4C1594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2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2F19E6" w14:textId="24E4C3A8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Пензенский филиал</w:t>
            </w:r>
          </w:p>
        </w:tc>
        <w:tc>
          <w:tcPr>
            <w:tcW w:w="418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16053" w14:textId="7732C54A" w:rsidR="00C56B17" w:rsidRPr="001A4DDC" w:rsidRDefault="00C56B17" w:rsidP="00C56B1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Пенза, ул. Гагарина, 11 А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92CD7" w14:textId="71C7B01A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0209" w14:textId="14BBB7FB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4CC326" w14:textId="0ACF97A8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6545" w14:textId="734B2310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C115" w14:textId="248D049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4B98" w14:textId="50F5DE5C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850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107EC" w14:textId="03605088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850</w:t>
            </w:r>
          </w:p>
        </w:tc>
      </w:tr>
      <w:tr w:rsidR="00C56B17" w:rsidRPr="001A4DDC" w14:paraId="74C304C8" w14:textId="77777777" w:rsidTr="00A10EB8">
        <w:trPr>
          <w:trHeight w:val="570"/>
        </w:trPr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09727D" w14:textId="5DBCE92B" w:rsidR="00C56B17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2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79E745" w14:textId="64876E6A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</w:t>
            </w:r>
          </w:p>
        </w:tc>
        <w:tc>
          <w:tcPr>
            <w:tcW w:w="418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AA354E" w14:textId="3AA3D171" w:rsidR="00C56B17" w:rsidRPr="001A4DDC" w:rsidRDefault="00C56B17" w:rsidP="00C56B1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D943" w14:textId="16AD5373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6B6" w14:textId="126711C3" w:rsidR="00C56B17" w:rsidRPr="001A4DDC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D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00FA7" w14:textId="122225AC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419A" w14:textId="20FE3478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27E50" w14:textId="532FA8DF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47842" w14:textId="666E659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365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67AD5" w14:textId="343BAE3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365</w:t>
            </w:r>
          </w:p>
        </w:tc>
      </w:tr>
      <w:tr w:rsidR="00145FBF" w:rsidRPr="00145FBF" w14:paraId="374AFB26" w14:textId="77777777" w:rsidTr="0009398E">
        <w:trPr>
          <w:trHeight w:val="162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8EA9" w14:textId="526C6EC5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96D538" w14:textId="1ADE4D68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Самарский филиал</w:t>
            </w:r>
          </w:p>
        </w:tc>
        <w:tc>
          <w:tcPr>
            <w:tcW w:w="4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7E876F" w14:textId="5D4C5211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г. Самара, ул. Чернореченская,50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68BE" w14:textId="54504FE0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1C70" w14:textId="281522B6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BF3E" w14:textId="0DF94496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2 965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D1A" w14:textId="6D4C64D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FE2C" w14:textId="0BF3A4C0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D2DF" w14:textId="3DA1F115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99CA4" w14:textId="10351C48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2 965</w:t>
            </w:r>
          </w:p>
        </w:tc>
      </w:tr>
      <w:tr w:rsidR="00145FBF" w:rsidRPr="00145FBF" w14:paraId="217C4EF1" w14:textId="77777777" w:rsidTr="0009398E">
        <w:trPr>
          <w:trHeight w:val="42"/>
        </w:trPr>
        <w:tc>
          <w:tcPr>
            <w:tcW w:w="9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9EBC" w14:textId="77777777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4695A6" w14:textId="77777777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C4D0" w14:textId="567EFBC2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52A7" w14:textId="78AA003A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AA83" w14:textId="2CD7B6AB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0EE6" w14:textId="4155AC2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66F1" w14:textId="013FB4DB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2024" w14:textId="0B466F8F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D0D4" w14:textId="3276CF8C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6475A" w14:textId="40EE87C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</w:tr>
      <w:tr w:rsidR="00145FBF" w:rsidRPr="00145FBF" w14:paraId="154C5D5C" w14:textId="77777777" w:rsidTr="00213546">
        <w:trPr>
          <w:trHeight w:val="42"/>
        </w:trPr>
        <w:tc>
          <w:tcPr>
            <w:tcW w:w="9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6E1C" w14:textId="77777777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06A9" w14:textId="77777777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36BF" w14:textId="608D1385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г. Тольятти ул. Горького д. 36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FD73" w14:textId="6F087718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0A3C" w14:textId="77777777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5106" w14:textId="7A60F46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1 700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39FB" w14:textId="3F08ED32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341D" w14:textId="601FB22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C25E3" w14:textId="6650F63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637EE" w14:textId="45417745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1 700</w:t>
            </w:r>
          </w:p>
        </w:tc>
      </w:tr>
      <w:tr w:rsidR="00145FBF" w:rsidRPr="00145FBF" w14:paraId="5A0CF112" w14:textId="77777777" w:rsidTr="00213546">
        <w:trPr>
          <w:trHeight w:val="42"/>
        </w:trPr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D535" w14:textId="1BED31B2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2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3A8D" w14:textId="485C2052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Свердловский филиал</w:t>
            </w: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2D6F" w14:textId="1150BBFD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B8B1" w14:textId="6148965A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2F14" w14:textId="38BCD270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BE67" w14:textId="63C96042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285F" w14:textId="7C197750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E8BC4" w14:textId="2D05AC4C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4 470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4D471" w14:textId="696482B5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7 500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6BEA7" w14:textId="5AAE1270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11 970</w:t>
            </w:r>
          </w:p>
        </w:tc>
      </w:tr>
      <w:tr w:rsidR="00145FBF" w:rsidRPr="00145FBF" w14:paraId="3FED9D9D" w14:textId="77777777" w:rsidTr="00213546">
        <w:trPr>
          <w:trHeight w:val="42"/>
        </w:trPr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2943" w14:textId="6A814A51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2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A942" w14:textId="430C276C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Пермский филиал</w:t>
            </w: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327A" w14:textId="44513FD6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 xml:space="preserve">г. Пермь, ул. Ленина, д. 77А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4292" w14:textId="7C0ADA44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A320" w14:textId="476467A0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AC10" w14:textId="039892A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2 385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A672" w14:textId="01F586FF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44BF0" w14:textId="548190E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2 455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1EF1" w14:textId="56BA4FA2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9B47B" w14:textId="12074791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4 840</w:t>
            </w:r>
          </w:p>
        </w:tc>
      </w:tr>
      <w:tr w:rsidR="00145FBF" w:rsidRPr="00145FBF" w14:paraId="6700C602" w14:textId="77777777" w:rsidTr="00213546">
        <w:trPr>
          <w:trHeight w:val="42"/>
        </w:trPr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B3DF" w14:textId="749B65D1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2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6E2B" w14:textId="05039A38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Удмуртский филиал</w:t>
            </w: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40A2" w14:textId="76400492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Удмуртская Республика, г. Ижевск, ул. Орджоникидзе 52а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7EF7" w14:textId="10FC5804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83BA" w14:textId="3BC95869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40AD" w14:textId="162C5AC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0FFA" w14:textId="7FBA39EE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0CF92" w14:textId="017B6D2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80781" w14:textId="5A5F2FEF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350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4B642" w14:textId="002E780E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350</w:t>
            </w:r>
          </w:p>
        </w:tc>
      </w:tr>
      <w:tr w:rsidR="00145FBF" w:rsidRPr="00145FBF" w14:paraId="1F7E0FAC" w14:textId="77777777" w:rsidTr="00213546">
        <w:trPr>
          <w:trHeight w:val="42"/>
        </w:trPr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5866" w14:textId="2FA8E93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2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077D" w14:textId="6BFCF6B8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ИА ЭнергосбыТ Плюс</w:t>
            </w: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165B" w14:textId="6291E25C" w:rsidR="00C56B17" w:rsidRPr="00145FBF" w:rsidRDefault="00C56B17" w:rsidP="00C56B17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99FF" w14:textId="11A5C475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85B4" w14:textId="1F6E7899" w:rsidR="00C56B17" w:rsidRPr="00145FBF" w:rsidRDefault="00C56B17" w:rsidP="00C56B1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41D3" w14:textId="1CD8FA3F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2A05" w14:textId="1BBE413B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F103" w14:textId="6360F5DB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C8D8" w14:textId="2BE53666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BEE9F" w14:textId="164C9C4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</w:tr>
      <w:tr w:rsidR="00145FBF" w:rsidRPr="00145FBF" w14:paraId="612A7C4A" w14:textId="77777777" w:rsidTr="00A10EB8">
        <w:trPr>
          <w:trHeight w:val="255"/>
        </w:trPr>
        <w:tc>
          <w:tcPr>
            <w:tcW w:w="7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F162" w14:textId="7777777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15D8" w14:textId="7777777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А4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BFC2" w14:textId="7777777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4978" w14:textId="2D777B1B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7 050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7230" w14:textId="1E86C5C2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4 740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5D00" w14:textId="1F679A1B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6 975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A05D" w14:textId="7C599818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9 115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080C" w14:textId="17A5307B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27 880</w:t>
            </w:r>
          </w:p>
        </w:tc>
      </w:tr>
      <w:tr w:rsidR="00145FBF" w:rsidRPr="00145FBF" w14:paraId="079125F5" w14:textId="77777777" w:rsidTr="00145FBF">
        <w:trPr>
          <w:trHeight w:val="255"/>
        </w:trPr>
        <w:tc>
          <w:tcPr>
            <w:tcW w:w="7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0B1C" w14:textId="77777777" w:rsidR="00C56B17" w:rsidRPr="00145FBF" w:rsidRDefault="00C56B17" w:rsidP="00C56B1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FE0D" w14:textId="7777777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FA22" w14:textId="77777777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eastAsia="Times New Roman" w:hAnsi="Tahoma" w:cs="Tahoma"/>
                <w:sz w:val="18"/>
                <w:szCs w:val="18"/>
              </w:rPr>
              <w:t>пачка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DA26" w14:textId="6DA4719E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9795" w14:textId="320F23C6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3F64F" w14:textId="742E5F6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23F8" w14:textId="72D51909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B0D1" w14:textId="781BDB23" w:rsidR="00C56B17" w:rsidRPr="00145FBF" w:rsidRDefault="00C56B17" w:rsidP="00C56B17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5FBF">
              <w:rPr>
                <w:rFonts w:ascii="Tahoma" w:hAnsi="Tahoma" w:cs="Tahoma"/>
                <w:b/>
                <w:sz w:val="18"/>
                <w:szCs w:val="18"/>
              </w:rPr>
              <w:t>15</w:t>
            </w:r>
          </w:p>
        </w:tc>
      </w:tr>
    </w:tbl>
    <w:p w14:paraId="3F8774CB" w14:textId="4ACE93A8" w:rsidR="000337DA" w:rsidRPr="00145FBF" w:rsidRDefault="000337DA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</w:rPr>
      </w:pPr>
    </w:p>
    <w:p w14:paraId="4A986C82" w14:textId="0C118FAE" w:rsidR="00DA3F3E" w:rsidRDefault="00DA3F3E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18C1B7E4" w14:textId="5AB869B6" w:rsidR="00145FBF" w:rsidRDefault="00145FBF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6FBC5AAF" w14:textId="27EFD72C" w:rsidR="00145FBF" w:rsidRDefault="00145FBF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371E8688" w14:textId="291BD730" w:rsidR="00145FBF" w:rsidRDefault="00145FBF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2C1B26BA" w14:textId="28A982B1" w:rsidR="00145FBF" w:rsidRDefault="00145FBF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0A0780F8" w14:textId="5CEB5434" w:rsidR="00145FBF" w:rsidRDefault="00145FBF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4B0A2BE0" w14:textId="77777777" w:rsidR="00145FBF" w:rsidRDefault="00145FBF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54878C1F" w14:textId="77777777" w:rsidR="006840CD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lastRenderedPageBreak/>
        <w:t>АО «Коми энергосбытовая компания»</w:t>
      </w:r>
    </w:p>
    <w:p w14:paraId="6F175361" w14:textId="77777777" w:rsid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5016" w:type="dxa"/>
        <w:tblLook w:val="04A0" w:firstRow="1" w:lastRow="0" w:firstColumn="1" w:lastColumn="0" w:noHBand="0" w:noVBand="1"/>
      </w:tblPr>
      <w:tblGrid>
        <w:gridCol w:w="745"/>
        <w:gridCol w:w="2782"/>
        <w:gridCol w:w="936"/>
        <w:gridCol w:w="791"/>
        <w:gridCol w:w="1415"/>
        <w:gridCol w:w="1565"/>
        <w:gridCol w:w="1903"/>
        <w:gridCol w:w="1978"/>
        <w:gridCol w:w="1628"/>
        <w:gridCol w:w="1273"/>
      </w:tblGrid>
      <w:tr w:rsidR="00283AB5" w:rsidRPr="00283AB5" w14:paraId="15D26996" w14:textId="51CE8C51" w:rsidTr="00283AB5">
        <w:trPr>
          <w:trHeight w:val="270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A0C15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E2778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грузополучателя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CF605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Формат бумаги</w:t>
            </w:r>
          </w:p>
        </w:tc>
        <w:tc>
          <w:tcPr>
            <w:tcW w:w="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46E5F9" w14:textId="77777777" w:rsidR="00283AB5" w:rsidRPr="00283AB5" w:rsidRDefault="00283AB5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4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583A" w14:textId="35A47436" w:rsidR="00283AB5" w:rsidRPr="00283AB5" w:rsidRDefault="001A4190" w:rsidP="00295857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График поставки бумаги (не позже </w:t>
            </w:r>
            <w:r w:rsidR="0029585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-й декады месяца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март</w:t>
            </w: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в 202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792F81" w14:textId="77777777" w:rsidR="00283AB5" w:rsidRPr="00283AB5" w:rsidRDefault="00283AB5" w:rsidP="00283AB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ВСЕГО в год</w:t>
            </w:r>
          </w:p>
          <w:p w14:paraId="34203664" w14:textId="77777777" w:rsidR="00283AB5" w:rsidRPr="00283AB5" w:rsidRDefault="00283AB5" w:rsidP="00283AB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E9D3B7" w14:textId="1D26420F" w:rsidR="00283AB5" w:rsidRPr="00283AB5" w:rsidRDefault="00283AB5" w:rsidP="00283AB5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83AB5" w:rsidRPr="00283AB5" w14:paraId="43A0316F" w14:textId="77777777" w:rsidTr="00067880">
        <w:trPr>
          <w:trHeight w:val="382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96207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28BC6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ED9E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09335" w14:textId="77777777" w:rsidR="00283AB5" w:rsidRPr="00283AB5" w:rsidRDefault="00283AB5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8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C0357" w14:textId="1A45DD19" w:rsidR="00283AB5" w:rsidRPr="00283AB5" w:rsidRDefault="001A4190" w:rsidP="00F5088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Адреса поставки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CB0C34" w14:textId="533B1876" w:rsidR="00283AB5" w:rsidRPr="00283AB5" w:rsidRDefault="00283AB5" w:rsidP="00F50880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A4190" w:rsidRPr="00283AB5" w14:paraId="774831CF" w14:textId="5273C4AA" w:rsidTr="001A4190">
        <w:trPr>
          <w:trHeight w:val="403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5439E" w14:textId="77777777" w:rsidR="001A4190" w:rsidRPr="00283AB5" w:rsidRDefault="001A4190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FEB80" w14:textId="77777777" w:rsidR="001A4190" w:rsidRPr="00283AB5" w:rsidRDefault="001A4190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A64F1" w14:textId="77777777" w:rsidR="001A4190" w:rsidRPr="00283AB5" w:rsidRDefault="001A4190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F4A6B" w14:textId="77777777" w:rsidR="001A4190" w:rsidRPr="00283AB5" w:rsidRDefault="001A4190" w:rsidP="00066DB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3B6F" w14:textId="77777777" w:rsid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Сыктывкар, ул. Первомайская д.70</w:t>
            </w:r>
          </w:p>
          <w:p w14:paraId="4D66AEAE" w14:textId="0589A685" w:rsidR="001A4190" w:rsidRPr="00283AB5" w:rsidRDefault="001A4190" w:rsidP="003402C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A586" w14:textId="77777777" w:rsid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Ухта, ул. Севастопольская, д. 2а</w:t>
            </w:r>
          </w:p>
          <w:p w14:paraId="25790872" w14:textId="77777777" w:rsidR="001A4190" w:rsidRPr="00283AB5" w:rsidRDefault="001A4190" w:rsidP="003402C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2499" w14:textId="77777777" w:rsid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Усинск, ул. Промышленная, д.15</w:t>
            </w:r>
          </w:p>
          <w:p w14:paraId="66670F6F" w14:textId="77777777" w:rsidR="001A4190" w:rsidRPr="00283AB5" w:rsidRDefault="001A4190" w:rsidP="003402C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71DE" w14:textId="77777777" w:rsid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Инта, ул. Кирова, д.36а</w:t>
            </w:r>
          </w:p>
          <w:p w14:paraId="18430959" w14:textId="77777777" w:rsidR="001A4190" w:rsidRPr="00283AB5" w:rsidRDefault="001A4190" w:rsidP="003402C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3F9A" w14:textId="77777777" w:rsid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Воркута, ул. Ленина, д.31в</w:t>
            </w:r>
          </w:p>
          <w:p w14:paraId="202E4FF7" w14:textId="77777777" w:rsidR="001A4190" w:rsidRPr="00283AB5" w:rsidRDefault="001A4190" w:rsidP="003402C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4C996E" w14:textId="3D7DDA59" w:rsidR="001A4190" w:rsidRPr="00283AB5" w:rsidRDefault="001A4190" w:rsidP="00F50880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A4190" w:rsidRPr="00283AB5" w14:paraId="70FC47E9" w14:textId="77777777" w:rsidTr="001A4190">
        <w:trPr>
          <w:trHeight w:val="171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C1EB" w14:textId="77777777" w:rsidR="001A4190" w:rsidRPr="00283AB5" w:rsidRDefault="001A419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279F" w14:textId="77777777" w:rsidR="001A4190" w:rsidRPr="00283AB5" w:rsidRDefault="001A419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"Коми Энергосбытовая компания"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BAAAC" w14:textId="77777777" w:rsidR="001A4190" w:rsidRPr="00283AB5" w:rsidRDefault="001A419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4CE6" w14:textId="77777777" w:rsidR="001A4190" w:rsidRPr="00283AB5" w:rsidRDefault="001A4190" w:rsidP="00066D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83A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5860" w14:textId="36DFEA25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190">
              <w:rPr>
                <w:rFonts w:ascii="Tahoma" w:hAnsi="Tahoma" w:cs="Tahoma"/>
                <w:color w:val="000000"/>
                <w:sz w:val="18"/>
                <w:szCs w:val="18"/>
              </w:rPr>
              <w:t>4 720</w:t>
            </w:r>
          </w:p>
          <w:p w14:paraId="1EB5D7D1" w14:textId="22253E0E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A085" w14:textId="2BD2C041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190">
              <w:rPr>
                <w:rFonts w:ascii="Tahoma" w:hAnsi="Tahoma" w:cs="Tahoma"/>
                <w:color w:val="000000"/>
                <w:sz w:val="18"/>
                <w:szCs w:val="18"/>
              </w:rPr>
              <w:t>2 800</w:t>
            </w:r>
          </w:p>
          <w:p w14:paraId="1EC958BD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9A1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190">
              <w:rPr>
                <w:rFonts w:ascii="Tahoma" w:hAnsi="Tahoma" w:cs="Tahoma"/>
                <w:color w:val="000000"/>
                <w:sz w:val="18"/>
                <w:szCs w:val="18"/>
              </w:rPr>
              <w:t>275</w:t>
            </w:r>
          </w:p>
          <w:p w14:paraId="50DBB8EB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B35A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190">
              <w:rPr>
                <w:rFonts w:ascii="Tahoma" w:hAnsi="Tahoma" w:cs="Tahoma"/>
                <w:color w:val="000000"/>
                <w:sz w:val="18"/>
                <w:szCs w:val="18"/>
              </w:rPr>
              <w:t>355</w:t>
            </w:r>
          </w:p>
          <w:p w14:paraId="36A834A1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F98C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A4190">
              <w:rPr>
                <w:rFonts w:ascii="Tahoma" w:hAnsi="Tahoma" w:cs="Tahoma"/>
                <w:color w:val="000000"/>
                <w:sz w:val="18"/>
                <w:szCs w:val="18"/>
              </w:rPr>
              <w:t>850</w:t>
            </w:r>
          </w:p>
          <w:p w14:paraId="3C47F903" w14:textId="77777777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1AA0" w14:textId="653BA579" w:rsidR="001A4190" w:rsidRPr="001A4190" w:rsidRDefault="001A4190" w:rsidP="001A41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1A419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9 000</w:t>
            </w:r>
          </w:p>
        </w:tc>
      </w:tr>
    </w:tbl>
    <w:p w14:paraId="7C31A0EA" w14:textId="77777777" w:rsidR="00CE31B5" w:rsidRP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6F73449" w14:textId="77777777" w:rsidR="00BA207C" w:rsidRDefault="00BA207C" w:rsidP="00BA207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49D90FD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4BD003CA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в том числе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062E39F9" w14:textId="77777777" w:rsidR="004319A5" w:rsidRPr="00B85E7D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3672B3EA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FE090F">
        <w:rPr>
          <w:rFonts w:ascii="Tahoma" w:eastAsia="Times New Roman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ГОСТ Р </w:t>
      </w:r>
      <w:r>
        <w:rPr>
          <w:rFonts w:ascii="Tahoma" w:eastAsia="Times New Roman" w:hAnsi="Tahoma" w:cs="Tahoma"/>
          <w:snapToGrid w:val="0"/>
        </w:rPr>
        <w:t>57641-2017</w:t>
      </w:r>
      <w:r w:rsidR="00FE63E4">
        <w:rPr>
          <w:rFonts w:ascii="Tahoma" w:eastAsia="Times New Roman" w:hAnsi="Tahoma" w:cs="Tahoma"/>
          <w:snapToGrid w:val="0"/>
        </w:rPr>
        <w:t xml:space="preserve"> </w:t>
      </w:r>
      <w:r w:rsidR="00FE63E4" w:rsidRPr="00FE63E4">
        <w:rPr>
          <w:rFonts w:ascii="Tahoma" w:eastAsia="Times New Roman" w:hAnsi="Tahoma" w:cs="Tahoma"/>
          <w:snapToGrid w:val="0"/>
        </w:rPr>
        <w:t>«Бумага ксерографическая для офисной техники. Общие технические условия»</w:t>
      </w:r>
      <w:r w:rsidRPr="00FE090F">
        <w:rPr>
          <w:rFonts w:ascii="Tahoma" w:eastAsia="Times New Roman" w:hAnsi="Tahoma" w:cs="Tahoma"/>
          <w:snapToGrid w:val="0"/>
        </w:rPr>
        <w:t>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>
        <w:rPr>
          <w:rFonts w:ascii="Tahoma" w:eastAsia="Times New Roman" w:hAnsi="Tahoma" w:cs="Tahoma"/>
          <w:snapToGrid w:val="0"/>
        </w:rPr>
        <w:t>.</w:t>
      </w:r>
      <w:r w:rsidRPr="00FE090F">
        <w:rPr>
          <w:rFonts w:ascii="Tahoma" w:eastAsia="Times New Roman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 </w:t>
      </w:r>
    </w:p>
    <w:p w14:paraId="696CE329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11537CDB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>
        <w:rPr>
          <w:rFonts w:ascii="Tahoma" w:hAnsi="Tahoma" w:cs="Tahoma"/>
          <w:snapToGrid w:val="0"/>
        </w:rPr>
        <w:t>.</w:t>
      </w:r>
    </w:p>
    <w:p w14:paraId="4AE992AF" w14:textId="77777777" w:rsidR="004319A5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7DAD1518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740F2B88" w14:textId="77777777" w:rsidR="004319A5" w:rsidRPr="00224037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0505FD51" w14:textId="77777777" w:rsidR="004319A5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1D3B81C" w14:textId="77777777" w:rsidR="004319A5" w:rsidRPr="002E5893" w:rsidRDefault="004319A5" w:rsidP="004319A5">
      <w:pPr>
        <w:pStyle w:val="a9"/>
        <w:numPr>
          <w:ilvl w:val="0"/>
          <w:numId w:val="30"/>
        </w:numPr>
        <w:tabs>
          <w:tab w:val="left" w:pos="284"/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2E5893">
        <w:rPr>
          <w:rFonts w:ascii="Tahoma" w:hAnsi="Tahoma" w:cs="Tahoma"/>
          <w:snapToGrid w:val="0"/>
        </w:rPr>
        <w:t xml:space="preserve"> и правилам, </w:t>
      </w:r>
      <w:hyperlink r:id="rId7" w:tooltip="Государственные стандарты" w:history="1">
        <w:r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05A0DE07" w14:textId="77777777" w:rsidR="004319A5" w:rsidRDefault="004319A5" w:rsidP="004319A5">
      <w:pPr>
        <w:pStyle w:val="a9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07726CEA" w14:textId="77777777" w:rsidR="004319A5" w:rsidRDefault="004319A5" w:rsidP="004319A5">
      <w:pPr>
        <w:pStyle w:val="a"/>
        <w:numPr>
          <w:ilvl w:val="0"/>
          <w:numId w:val="30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4BC91397" w14:textId="77777777" w:rsidR="004319A5" w:rsidRPr="004319A5" w:rsidRDefault="004319A5" w:rsidP="004319A5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4319A5">
        <w:rPr>
          <w:rFonts w:ascii="Tahoma" w:hAnsi="Tahoma" w:cs="Tahoma"/>
          <w:sz w:val="20"/>
        </w:rPr>
        <w:t xml:space="preserve">  </w:t>
      </w:r>
      <w:r w:rsidRPr="004319A5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4319A5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4319A5">
        <w:rPr>
          <w:rFonts w:ascii="Tahoma" w:hAnsi="Tahoma" w:cs="Tahoma"/>
          <w:i/>
          <w:sz w:val="20"/>
        </w:rPr>
        <w:t>)</w:t>
      </w:r>
      <w:r w:rsidRPr="004319A5">
        <w:rPr>
          <w:rFonts w:ascii="Tahoma" w:hAnsi="Tahoma" w:cs="Tahoma"/>
          <w:sz w:val="20"/>
        </w:rPr>
        <w:t>.</w:t>
      </w:r>
    </w:p>
    <w:p w14:paraId="7C0165BD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5CA8F45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8B301B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 xml:space="preserve">производится при приемке Продукции по количеству на основании сопроводительных документов без специальной </w:t>
      </w:r>
      <w:r w:rsidRPr="00B9103C">
        <w:rPr>
          <w:rFonts w:ascii="Tahoma" w:hAnsi="Tahoma" w:cs="Tahoma"/>
        </w:rPr>
        <w:lastRenderedPageBreak/>
        <w:t>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66561F06" w14:textId="77777777" w:rsidR="004319A5" w:rsidRPr="00B9103C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0F11CF2" w14:textId="77777777" w:rsidR="004319A5" w:rsidRPr="007F2B37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7F2B37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 xml:space="preserve"> </w:t>
      </w:r>
      <w:r w:rsidRPr="007F2B37">
        <w:rPr>
          <w:rFonts w:ascii="Tahoma" w:hAnsi="Tahoma" w:cs="Tahoma"/>
          <w:b/>
        </w:rPr>
        <w:t xml:space="preserve">  Право собственности</w:t>
      </w:r>
      <w:r w:rsidRPr="007F2B3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F2B37">
        <w:rPr>
          <w:rFonts w:ascii="Tahoma" w:hAnsi="Tahoma" w:cs="Tahoma"/>
        </w:rPr>
        <w:t>п.п</w:t>
      </w:r>
      <w:proofErr w:type="spellEnd"/>
      <w:r w:rsidRPr="007F2B37">
        <w:rPr>
          <w:rFonts w:ascii="Tahoma" w:hAnsi="Tahoma" w:cs="Tahoma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0CF03BBF" w14:textId="77777777" w:rsidR="004319A5" w:rsidRPr="009042C3" w:rsidRDefault="004319A5" w:rsidP="004319A5">
      <w:pPr>
        <w:pStyle w:val="a6"/>
        <w:numPr>
          <w:ilvl w:val="0"/>
          <w:numId w:val="30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730BAF7" w14:textId="77777777" w:rsidR="004319A5" w:rsidRDefault="004319A5" w:rsidP="004319A5">
      <w:pPr>
        <w:pStyle w:val="a6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7559A01" w14:textId="77777777" w:rsidR="00990C77" w:rsidRPr="00D8523E" w:rsidRDefault="00990C77" w:rsidP="00990C77">
      <w:pPr>
        <w:rPr>
          <w:rFonts w:ascii="Tahoma" w:hAnsi="Tahoma" w:cs="Tahoma"/>
          <w:color w:val="000000" w:themeColor="text1"/>
        </w:rPr>
      </w:pPr>
    </w:p>
    <w:p w14:paraId="580E5A32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5431E2D3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66EC4F9D" w14:textId="62F2F61B" w:rsidR="00990C77" w:rsidRPr="00F438B1" w:rsidRDefault="00145FBF" w:rsidP="00990C7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  <w:bookmarkStart w:id="0" w:name="_GoBack"/>
      <w:bookmarkEnd w:id="0"/>
    </w:p>
    <w:p w14:paraId="12B7275C" w14:textId="77777777" w:rsidR="00D42BE1" w:rsidRPr="00D8523E" w:rsidRDefault="00D42BE1">
      <w:pPr>
        <w:rPr>
          <w:rFonts w:ascii="Tahoma" w:hAnsi="Tahoma" w:cs="Tahoma"/>
        </w:rPr>
      </w:pPr>
    </w:p>
    <w:sectPr w:rsidR="00D42BE1" w:rsidRPr="00D8523E" w:rsidSect="00A8741E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B20F0"/>
    <w:multiLevelType w:val="hybridMultilevel"/>
    <w:tmpl w:val="686ECC0E"/>
    <w:lvl w:ilvl="0" w:tplc="542235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24D39"/>
    <w:multiLevelType w:val="hybridMultilevel"/>
    <w:tmpl w:val="FD5410E6"/>
    <w:lvl w:ilvl="0" w:tplc="A398A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cs="Times New Roman" w:hint="default"/>
        <w:b w:val="0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8340F72"/>
    <w:multiLevelType w:val="hybridMultilevel"/>
    <w:tmpl w:val="819A7B22"/>
    <w:lvl w:ilvl="0" w:tplc="323A2E5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1FA0BDC"/>
    <w:multiLevelType w:val="hybridMultilevel"/>
    <w:tmpl w:val="9D740778"/>
    <w:lvl w:ilvl="0" w:tplc="00ECDADA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CF24A34"/>
    <w:multiLevelType w:val="hybridMultilevel"/>
    <w:tmpl w:val="12525962"/>
    <w:lvl w:ilvl="0" w:tplc="94CCE2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61739"/>
    <w:multiLevelType w:val="hybridMultilevel"/>
    <w:tmpl w:val="93303128"/>
    <w:lvl w:ilvl="0" w:tplc="572466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4"/>
  </w:num>
  <w:num w:numId="3">
    <w:abstractNumId w:val="33"/>
  </w:num>
  <w:num w:numId="4">
    <w:abstractNumId w:val="29"/>
  </w:num>
  <w:num w:numId="5">
    <w:abstractNumId w:val="0"/>
  </w:num>
  <w:num w:numId="6">
    <w:abstractNumId w:val="15"/>
  </w:num>
  <w:num w:numId="7">
    <w:abstractNumId w:val="26"/>
  </w:num>
  <w:num w:numId="8">
    <w:abstractNumId w:val="12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10"/>
  </w:num>
  <w:num w:numId="14">
    <w:abstractNumId w:val="1"/>
  </w:num>
  <w:num w:numId="15">
    <w:abstractNumId w:val="8"/>
  </w:num>
  <w:num w:numId="16">
    <w:abstractNumId w:val="6"/>
  </w:num>
  <w:num w:numId="17">
    <w:abstractNumId w:val="32"/>
  </w:num>
  <w:num w:numId="18">
    <w:abstractNumId w:val="14"/>
  </w:num>
  <w:num w:numId="19">
    <w:abstractNumId w:val="17"/>
  </w:num>
  <w:num w:numId="20">
    <w:abstractNumId w:val="25"/>
  </w:num>
  <w:num w:numId="21">
    <w:abstractNumId w:val="20"/>
  </w:num>
  <w:num w:numId="22">
    <w:abstractNumId w:val="18"/>
  </w:num>
  <w:num w:numId="23">
    <w:abstractNumId w:val="5"/>
  </w:num>
  <w:num w:numId="24">
    <w:abstractNumId w:val="4"/>
  </w:num>
  <w:num w:numId="25">
    <w:abstractNumId w:val="11"/>
  </w:num>
  <w:num w:numId="26">
    <w:abstractNumId w:val="2"/>
  </w:num>
  <w:num w:numId="27">
    <w:abstractNumId w:val="30"/>
  </w:num>
  <w:num w:numId="28">
    <w:abstractNumId w:val="22"/>
  </w:num>
  <w:num w:numId="29">
    <w:abstractNumId w:val="16"/>
  </w:num>
  <w:num w:numId="30">
    <w:abstractNumId w:val="31"/>
  </w:num>
  <w:num w:numId="31">
    <w:abstractNumId w:val="9"/>
  </w:num>
  <w:num w:numId="32">
    <w:abstractNumId w:val="28"/>
  </w:num>
  <w:num w:numId="33">
    <w:abstractNumId w:val="27"/>
  </w:num>
  <w:num w:numId="34">
    <w:abstractNumId w:val="7"/>
  </w:num>
  <w:num w:numId="35">
    <w:abstractNumId w:val="2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1BB3"/>
    <w:rsid w:val="00023B37"/>
    <w:rsid w:val="000337DA"/>
    <w:rsid w:val="00052A21"/>
    <w:rsid w:val="00054A9F"/>
    <w:rsid w:val="00066DBF"/>
    <w:rsid w:val="000A35CA"/>
    <w:rsid w:val="000C1A48"/>
    <w:rsid w:val="000D3ACE"/>
    <w:rsid w:val="000F466A"/>
    <w:rsid w:val="000F60A7"/>
    <w:rsid w:val="00100F5E"/>
    <w:rsid w:val="00113D25"/>
    <w:rsid w:val="00145FBF"/>
    <w:rsid w:val="001478F8"/>
    <w:rsid w:val="001510BF"/>
    <w:rsid w:val="0015585C"/>
    <w:rsid w:val="00163CC4"/>
    <w:rsid w:val="001643D0"/>
    <w:rsid w:val="001876C9"/>
    <w:rsid w:val="00194BA6"/>
    <w:rsid w:val="001A4190"/>
    <w:rsid w:val="001A4DDC"/>
    <w:rsid w:val="001A576B"/>
    <w:rsid w:val="001B13EA"/>
    <w:rsid w:val="001B736B"/>
    <w:rsid w:val="001D2F7F"/>
    <w:rsid w:val="001D6E9A"/>
    <w:rsid w:val="001D740C"/>
    <w:rsid w:val="001E7813"/>
    <w:rsid w:val="00201017"/>
    <w:rsid w:val="00226B80"/>
    <w:rsid w:val="00255B72"/>
    <w:rsid w:val="00257E21"/>
    <w:rsid w:val="0026302C"/>
    <w:rsid w:val="00265279"/>
    <w:rsid w:val="00270340"/>
    <w:rsid w:val="00283AB5"/>
    <w:rsid w:val="00291CA8"/>
    <w:rsid w:val="00293097"/>
    <w:rsid w:val="00294720"/>
    <w:rsid w:val="00295857"/>
    <w:rsid w:val="00296A08"/>
    <w:rsid w:val="002A3BE0"/>
    <w:rsid w:val="002A7226"/>
    <w:rsid w:val="002A7F07"/>
    <w:rsid w:val="002C1884"/>
    <w:rsid w:val="002C68D6"/>
    <w:rsid w:val="002C7CF3"/>
    <w:rsid w:val="002E2A77"/>
    <w:rsid w:val="0030545E"/>
    <w:rsid w:val="00306B01"/>
    <w:rsid w:val="003106EA"/>
    <w:rsid w:val="00315C8D"/>
    <w:rsid w:val="00327021"/>
    <w:rsid w:val="003402CF"/>
    <w:rsid w:val="00340B5F"/>
    <w:rsid w:val="00351E06"/>
    <w:rsid w:val="00353633"/>
    <w:rsid w:val="003728A5"/>
    <w:rsid w:val="00380906"/>
    <w:rsid w:val="0039414A"/>
    <w:rsid w:val="003A18E9"/>
    <w:rsid w:val="003A4139"/>
    <w:rsid w:val="003C11DD"/>
    <w:rsid w:val="003C5A7A"/>
    <w:rsid w:val="003D4D27"/>
    <w:rsid w:val="003D4DDB"/>
    <w:rsid w:val="003D5AC6"/>
    <w:rsid w:val="003E2634"/>
    <w:rsid w:val="003E3EC7"/>
    <w:rsid w:val="003E7CB4"/>
    <w:rsid w:val="004031B0"/>
    <w:rsid w:val="004034AA"/>
    <w:rsid w:val="00404778"/>
    <w:rsid w:val="0042524D"/>
    <w:rsid w:val="004304A2"/>
    <w:rsid w:val="004319A5"/>
    <w:rsid w:val="00440791"/>
    <w:rsid w:val="004416A0"/>
    <w:rsid w:val="004525A9"/>
    <w:rsid w:val="00455E70"/>
    <w:rsid w:val="00463E9A"/>
    <w:rsid w:val="00464ED8"/>
    <w:rsid w:val="00471817"/>
    <w:rsid w:val="00472C92"/>
    <w:rsid w:val="00477D4B"/>
    <w:rsid w:val="004930A6"/>
    <w:rsid w:val="004B2DDD"/>
    <w:rsid w:val="004C32F4"/>
    <w:rsid w:val="004C7362"/>
    <w:rsid w:val="004E5C3B"/>
    <w:rsid w:val="005119F2"/>
    <w:rsid w:val="00512DE0"/>
    <w:rsid w:val="00525FDC"/>
    <w:rsid w:val="005320F4"/>
    <w:rsid w:val="005501EB"/>
    <w:rsid w:val="0055077D"/>
    <w:rsid w:val="00563766"/>
    <w:rsid w:val="00571AC1"/>
    <w:rsid w:val="0058098E"/>
    <w:rsid w:val="0059569F"/>
    <w:rsid w:val="005A00DA"/>
    <w:rsid w:val="005B6306"/>
    <w:rsid w:val="005C1B1B"/>
    <w:rsid w:val="005D0067"/>
    <w:rsid w:val="005D2D11"/>
    <w:rsid w:val="005E60E7"/>
    <w:rsid w:val="005E66AF"/>
    <w:rsid w:val="005F09CB"/>
    <w:rsid w:val="005F7EF9"/>
    <w:rsid w:val="006070C6"/>
    <w:rsid w:val="006114A5"/>
    <w:rsid w:val="00613467"/>
    <w:rsid w:val="00636F8A"/>
    <w:rsid w:val="00645BE9"/>
    <w:rsid w:val="0064720E"/>
    <w:rsid w:val="00651195"/>
    <w:rsid w:val="0065239B"/>
    <w:rsid w:val="006840CD"/>
    <w:rsid w:val="006914B8"/>
    <w:rsid w:val="006B13C8"/>
    <w:rsid w:val="006C603C"/>
    <w:rsid w:val="006D08BF"/>
    <w:rsid w:val="006D0D37"/>
    <w:rsid w:val="006D2BB3"/>
    <w:rsid w:val="006E1D75"/>
    <w:rsid w:val="00710E2F"/>
    <w:rsid w:val="00712852"/>
    <w:rsid w:val="00742618"/>
    <w:rsid w:val="00752323"/>
    <w:rsid w:val="00756B19"/>
    <w:rsid w:val="007661E8"/>
    <w:rsid w:val="00776F1B"/>
    <w:rsid w:val="00790154"/>
    <w:rsid w:val="0079294A"/>
    <w:rsid w:val="00794B38"/>
    <w:rsid w:val="007A30BB"/>
    <w:rsid w:val="007B29F4"/>
    <w:rsid w:val="007C0DE0"/>
    <w:rsid w:val="007C33F2"/>
    <w:rsid w:val="007C6A63"/>
    <w:rsid w:val="007C77E4"/>
    <w:rsid w:val="007F45E6"/>
    <w:rsid w:val="00835AEC"/>
    <w:rsid w:val="00836F57"/>
    <w:rsid w:val="008452F3"/>
    <w:rsid w:val="00850F71"/>
    <w:rsid w:val="00851150"/>
    <w:rsid w:val="00867595"/>
    <w:rsid w:val="00867BAB"/>
    <w:rsid w:val="00872529"/>
    <w:rsid w:val="00877F5F"/>
    <w:rsid w:val="008854FD"/>
    <w:rsid w:val="00885C2B"/>
    <w:rsid w:val="00886E8E"/>
    <w:rsid w:val="00887F61"/>
    <w:rsid w:val="008C536D"/>
    <w:rsid w:val="008E01B4"/>
    <w:rsid w:val="008F586A"/>
    <w:rsid w:val="009011D1"/>
    <w:rsid w:val="009026AB"/>
    <w:rsid w:val="00903A36"/>
    <w:rsid w:val="00910626"/>
    <w:rsid w:val="00917891"/>
    <w:rsid w:val="009473E9"/>
    <w:rsid w:val="009553DA"/>
    <w:rsid w:val="009644E9"/>
    <w:rsid w:val="00973760"/>
    <w:rsid w:val="00990C77"/>
    <w:rsid w:val="00997178"/>
    <w:rsid w:val="009B03B4"/>
    <w:rsid w:val="009B3962"/>
    <w:rsid w:val="009F005A"/>
    <w:rsid w:val="009F639E"/>
    <w:rsid w:val="00A03387"/>
    <w:rsid w:val="00A03E9D"/>
    <w:rsid w:val="00A10EB8"/>
    <w:rsid w:val="00A127CF"/>
    <w:rsid w:val="00A127D7"/>
    <w:rsid w:val="00A230A2"/>
    <w:rsid w:val="00A2565A"/>
    <w:rsid w:val="00A27BDB"/>
    <w:rsid w:val="00A30124"/>
    <w:rsid w:val="00A3400C"/>
    <w:rsid w:val="00A34099"/>
    <w:rsid w:val="00A374EE"/>
    <w:rsid w:val="00A57BEA"/>
    <w:rsid w:val="00A607F4"/>
    <w:rsid w:val="00A75E14"/>
    <w:rsid w:val="00A8741E"/>
    <w:rsid w:val="00A9262F"/>
    <w:rsid w:val="00A949A7"/>
    <w:rsid w:val="00A951EC"/>
    <w:rsid w:val="00A97E4A"/>
    <w:rsid w:val="00AA0BE8"/>
    <w:rsid w:val="00AB6B5C"/>
    <w:rsid w:val="00AD262A"/>
    <w:rsid w:val="00AE7867"/>
    <w:rsid w:val="00B00F6C"/>
    <w:rsid w:val="00B14861"/>
    <w:rsid w:val="00B176EC"/>
    <w:rsid w:val="00B341CD"/>
    <w:rsid w:val="00B50FBD"/>
    <w:rsid w:val="00B64B87"/>
    <w:rsid w:val="00B66064"/>
    <w:rsid w:val="00B67211"/>
    <w:rsid w:val="00B725C6"/>
    <w:rsid w:val="00B82B25"/>
    <w:rsid w:val="00B9777E"/>
    <w:rsid w:val="00BA13DF"/>
    <w:rsid w:val="00BA207C"/>
    <w:rsid w:val="00BB3947"/>
    <w:rsid w:val="00BD4157"/>
    <w:rsid w:val="00BE0673"/>
    <w:rsid w:val="00BE0AAF"/>
    <w:rsid w:val="00C020BA"/>
    <w:rsid w:val="00C0583D"/>
    <w:rsid w:val="00C10354"/>
    <w:rsid w:val="00C12A9A"/>
    <w:rsid w:val="00C30786"/>
    <w:rsid w:val="00C40709"/>
    <w:rsid w:val="00C4345F"/>
    <w:rsid w:val="00C56B17"/>
    <w:rsid w:val="00C56BF3"/>
    <w:rsid w:val="00C629D2"/>
    <w:rsid w:val="00CB0A7A"/>
    <w:rsid w:val="00CB13B5"/>
    <w:rsid w:val="00CB1A18"/>
    <w:rsid w:val="00CB77C9"/>
    <w:rsid w:val="00CD1756"/>
    <w:rsid w:val="00CE0AA3"/>
    <w:rsid w:val="00CE31B5"/>
    <w:rsid w:val="00D01B58"/>
    <w:rsid w:val="00D04892"/>
    <w:rsid w:val="00D159FE"/>
    <w:rsid w:val="00D37F08"/>
    <w:rsid w:val="00D42BE1"/>
    <w:rsid w:val="00D433C9"/>
    <w:rsid w:val="00D4620F"/>
    <w:rsid w:val="00D67C76"/>
    <w:rsid w:val="00D70181"/>
    <w:rsid w:val="00D8523E"/>
    <w:rsid w:val="00DA3F3E"/>
    <w:rsid w:val="00DA7E65"/>
    <w:rsid w:val="00DB261E"/>
    <w:rsid w:val="00DC3702"/>
    <w:rsid w:val="00DC5820"/>
    <w:rsid w:val="00DD11AD"/>
    <w:rsid w:val="00DE18C4"/>
    <w:rsid w:val="00DE7F7A"/>
    <w:rsid w:val="00DF0880"/>
    <w:rsid w:val="00DF2C3D"/>
    <w:rsid w:val="00E02EE7"/>
    <w:rsid w:val="00E20E11"/>
    <w:rsid w:val="00E359BD"/>
    <w:rsid w:val="00E408E2"/>
    <w:rsid w:val="00E50684"/>
    <w:rsid w:val="00E522F8"/>
    <w:rsid w:val="00E75126"/>
    <w:rsid w:val="00E92BF9"/>
    <w:rsid w:val="00EA3DC5"/>
    <w:rsid w:val="00EB2A88"/>
    <w:rsid w:val="00EB5F02"/>
    <w:rsid w:val="00EC7C1F"/>
    <w:rsid w:val="00EE4B61"/>
    <w:rsid w:val="00EE5661"/>
    <w:rsid w:val="00F00E7E"/>
    <w:rsid w:val="00F17204"/>
    <w:rsid w:val="00F22D45"/>
    <w:rsid w:val="00F253CA"/>
    <w:rsid w:val="00F438B1"/>
    <w:rsid w:val="00F50880"/>
    <w:rsid w:val="00F5168D"/>
    <w:rsid w:val="00F56245"/>
    <w:rsid w:val="00F63EE9"/>
    <w:rsid w:val="00F70EA6"/>
    <w:rsid w:val="00F73B51"/>
    <w:rsid w:val="00F85095"/>
    <w:rsid w:val="00F851C0"/>
    <w:rsid w:val="00FB5798"/>
    <w:rsid w:val="00FC7806"/>
    <w:rsid w:val="00FE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514E"/>
  <w15:docId w15:val="{7195B1C2-B3D5-4F90-B4DD-C4FD0A1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0D3ACE"/>
    <w:rPr>
      <w:color w:val="0000FF"/>
      <w:u w:val="single"/>
    </w:rPr>
  </w:style>
  <w:style w:type="character" w:styleId="af4">
    <w:name w:val="FollowedHyperlink"/>
    <w:basedOn w:val="a3"/>
    <w:uiPriority w:val="99"/>
    <w:semiHidden/>
    <w:unhideWhenUsed/>
    <w:rsid w:val="000D3ACE"/>
    <w:rPr>
      <w:color w:val="800080"/>
      <w:u w:val="single"/>
    </w:rPr>
  </w:style>
  <w:style w:type="paragraph" w:customStyle="1" w:styleId="xl66">
    <w:name w:val="xl66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2"/>
    <w:rsid w:val="000D3AC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2"/>
    <w:rsid w:val="00BE067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2"/>
    <w:rsid w:val="00BE067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2"/>
    <w:rsid w:val="00BE06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4319A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D92C1-7814-4BF3-AD67-A0B84D34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8</cp:revision>
  <cp:lastPrinted>2017-10-05T10:01:00Z</cp:lastPrinted>
  <dcterms:created xsi:type="dcterms:W3CDTF">2025-05-27T13:20:00Z</dcterms:created>
  <dcterms:modified xsi:type="dcterms:W3CDTF">2026-01-30T06:00:00Z</dcterms:modified>
</cp:coreProperties>
</file>